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767" w:rsidRDefault="000F5767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0F5767" w:rsidRDefault="000F5767">
      <w:pPr>
        <w:kinsoku w:val="0"/>
        <w:wordWrap w:val="0"/>
        <w:overflowPunct w:val="0"/>
        <w:autoSpaceDE w:val="0"/>
        <w:autoSpaceDN w:val="0"/>
        <w:spacing w:line="420" w:lineRule="auto"/>
        <w:jc w:val="center"/>
      </w:pPr>
      <w:r>
        <w:rPr>
          <w:rFonts w:hint="eastAsia"/>
          <w:spacing w:val="103"/>
        </w:rPr>
        <w:t>代理人選定</w:t>
      </w:r>
      <w:r>
        <w:rPr>
          <w:rFonts w:hint="eastAsia"/>
        </w:rPr>
        <w:t>届</w:t>
      </w:r>
    </w:p>
    <w:p w:rsidR="000F5767" w:rsidRDefault="000F5767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0F5767" w:rsidRDefault="000F5767">
      <w:pPr>
        <w:kinsoku w:val="0"/>
        <w:wordWrap w:val="0"/>
        <w:overflowPunct w:val="0"/>
        <w:autoSpaceDE w:val="0"/>
        <w:autoSpaceDN w:val="0"/>
        <w:spacing w:line="420" w:lineRule="auto"/>
      </w:pPr>
      <w:r>
        <w:rPr>
          <w:rFonts w:hint="eastAsia"/>
        </w:rPr>
        <w:t xml:space="preserve">　大野町長　　　　　殿</w:t>
      </w:r>
    </w:p>
    <w:p w:rsidR="000F5767" w:rsidRDefault="005428CC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63500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F5137C2" id="Oval 2" o:spid="_x0000_s1026" style="position:absolute;left:0;text-align:left;margin-left:391.95pt;margin-top: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VkWPl3gAAAAkBAAAPAAAAZHJz&#10;L2Rvd25yZXYueG1sTI/BTsMwEETvSPyDtUjcqE2LaAhxqqpSK9QbaS/cnHgbR43XUey24e9ZTnDc&#10;mafZmWI1+V5ccYxdIA3PMwUCqQm2o1bD8bB9ykDEZMiaPhBq+MYIq/L+rjC5DTf6xGuVWsEhFHOj&#10;waU05FLGxqE3cRYGJPZOYfQm8Tm20o7mxuG+l3OlXqU3HfEHZwbcOGzO1cVrmLuPfnferqt2cJvT&#10;13G3r1O21/rxYVq/g0g4pT8YfutzdSi5Ux0uZKPoNSyzxRujbCjexECmlizUGhYvCmRZyP8Lyh8A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FZFj5d4AAAAJAQAADwAAAAAAAAAAAAAA&#10;AADFBAAAZHJzL2Rvd25yZXYueG1sUEsFBgAAAAAEAAQA8wAAANAFAAAAAA==&#10;" o:allowincell="f" filled="f" strokeweight=".5pt"/>
            </w:pict>
          </mc:Fallback>
        </mc:AlternateContent>
      </w:r>
      <w:r w:rsidR="000F5767">
        <w:rPr>
          <w:rFonts w:hint="eastAsia"/>
        </w:rPr>
        <w:t xml:space="preserve">氏名　　　　　　　　　　　　印　　</w:t>
      </w:r>
    </w:p>
    <w:p w:rsidR="000F5767" w:rsidRDefault="000F5767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申請人　住所　　　　　　</w:t>
      </w:r>
      <w:bookmarkStart w:id="0" w:name="_GoBack"/>
      <w:bookmarkEnd w:id="0"/>
      <w:r>
        <w:rPr>
          <w:rFonts w:hint="eastAsia"/>
        </w:rPr>
        <w:t xml:space="preserve">　　　　　　　　　</w:t>
      </w:r>
    </w:p>
    <w:p w:rsidR="000F5767" w:rsidRDefault="000F5767">
      <w:pPr>
        <w:kinsoku w:val="0"/>
        <w:wordWrap w:val="0"/>
        <w:overflowPunct w:val="0"/>
        <w:autoSpaceDE w:val="0"/>
        <w:autoSpaceDN w:val="0"/>
        <w:spacing w:after="100" w:line="300" w:lineRule="auto"/>
        <w:jc w:val="right"/>
      </w:pPr>
      <w:r>
        <w:rPr>
          <w:rFonts w:hint="eastAsia"/>
        </w:rPr>
        <w:t xml:space="preserve">本籍　　　　　　　　　　　　　　　</w:t>
      </w:r>
    </w:p>
    <w:p w:rsidR="000F5767" w:rsidRDefault="000F5767">
      <w:pPr>
        <w:kinsoku w:val="0"/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町有墓地に係る使用許可者の代理人を選定したので届出ます。</w:t>
      </w:r>
    </w:p>
    <w:p w:rsidR="000F5767" w:rsidRDefault="000F5767">
      <w:pPr>
        <w:kinsoku w:val="0"/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6378"/>
      </w:tblGrid>
      <w:tr w:rsidR="000F576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127" w:type="dxa"/>
            <w:gridSpan w:val="2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許可証の番号</w:t>
            </w:r>
          </w:p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spacing w:line="120" w:lineRule="auto"/>
              <w:jc w:val="distribute"/>
            </w:pPr>
          </w:p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78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第　　　　　　　　　　号</w:t>
            </w:r>
          </w:p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spacing w:line="120" w:lineRule="auto"/>
            </w:pPr>
          </w:p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F576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993" w:type="dxa"/>
            <w:vMerge w:val="restart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134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78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576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993" w:type="dxa"/>
            <w:vMerge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5767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993" w:type="dxa"/>
            <w:vMerge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4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6378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576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127" w:type="dxa"/>
            <w:gridSpan w:val="2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spacing w:line="120" w:lineRule="auto"/>
              <w:jc w:val="distribute"/>
              <w:rPr>
                <w:spacing w:val="51"/>
              </w:rPr>
            </w:pPr>
          </w:p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  <w:spacing w:val="51"/>
              </w:rPr>
              <w:t>代理人選定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6378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F5767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2127" w:type="dxa"/>
            <w:gridSpan w:val="2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該当する区画番号</w:t>
            </w:r>
          </w:p>
        </w:tc>
        <w:tc>
          <w:tcPr>
            <w:tcW w:w="6378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F5767">
        <w:tblPrEx>
          <w:tblCellMar>
            <w:top w:w="0" w:type="dxa"/>
            <w:bottom w:w="0" w:type="dxa"/>
          </w:tblCellMar>
        </w:tblPrEx>
        <w:trPr>
          <w:cantSplit/>
          <w:trHeight w:val="1986"/>
        </w:trPr>
        <w:tc>
          <w:tcPr>
            <w:tcW w:w="2127" w:type="dxa"/>
            <w:gridSpan w:val="2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代理人選定の理由</w:t>
            </w:r>
          </w:p>
        </w:tc>
        <w:tc>
          <w:tcPr>
            <w:tcW w:w="6378" w:type="dxa"/>
            <w:vAlign w:val="center"/>
          </w:tcPr>
          <w:p w:rsidR="000F5767" w:rsidRDefault="000F5767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F5767" w:rsidRDefault="000F5767">
      <w:pPr>
        <w:kinsoku w:val="0"/>
        <w:wordWrap w:val="0"/>
        <w:overflowPunct w:val="0"/>
        <w:autoSpaceDE w:val="0"/>
        <w:autoSpaceDN w:val="0"/>
      </w:pPr>
    </w:p>
    <w:sectPr w:rsidR="000F5767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767" w:rsidRDefault="000F5767" w:rsidP="00F1100E">
      <w:r>
        <w:separator/>
      </w:r>
    </w:p>
  </w:endnote>
  <w:endnote w:type="continuationSeparator" w:id="0">
    <w:p w:rsidR="000F5767" w:rsidRDefault="000F5767" w:rsidP="00F1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767" w:rsidRDefault="000F5767" w:rsidP="00F1100E">
      <w:r>
        <w:separator/>
      </w:r>
    </w:p>
  </w:footnote>
  <w:footnote w:type="continuationSeparator" w:id="0">
    <w:p w:rsidR="000F5767" w:rsidRDefault="000F5767" w:rsidP="00F1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67"/>
    <w:rsid w:val="000F5767"/>
    <w:rsid w:val="005428CC"/>
    <w:rsid w:val="00F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F32438-E1AF-4CED-A6E3-B04A1071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様式第5号(第7条関係)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様式第5号(第7条関係)</dc:title>
  <dc:subject/>
  <dc:creator>(株)ぎょうせい</dc:creator>
  <cp:keywords/>
  <dc:description/>
  <cp:lastModifiedBy>環境水道</cp:lastModifiedBy>
  <cp:revision>2</cp:revision>
  <dcterms:created xsi:type="dcterms:W3CDTF">2023-08-10T08:08:00Z</dcterms:created>
  <dcterms:modified xsi:type="dcterms:W3CDTF">2023-08-10T08:08:00Z</dcterms:modified>
</cp:coreProperties>
</file>